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C" w:rsidRDefault="00FB14BF">
      <w:pPr>
        <w:rPr>
          <w:rFonts w:ascii="Comic Sans MS" w:hAnsi="Comic Sans MS"/>
          <w:b/>
        </w:rPr>
      </w:pPr>
      <w:r w:rsidRPr="00FB14BF">
        <w:rPr>
          <w:rFonts w:ascii="Comic Sans MS" w:hAnsi="Comic Sans MS"/>
          <w:b/>
        </w:rPr>
        <w:t xml:space="preserve"> </w:t>
      </w:r>
      <w:r w:rsidR="00FB712F" w:rsidRPr="00FB712F">
        <w:rPr>
          <w:rFonts w:ascii="Comic Sans MS" w:hAnsi="Comic Sans MS"/>
          <w:b/>
          <w:noProof/>
          <w:lang w:eastAsia="el-GR"/>
        </w:rPr>
        <w:drawing>
          <wp:inline distT="0" distB="0" distL="0" distR="0">
            <wp:extent cx="739036" cy="760150"/>
            <wp:effectExtent l="19050" t="0" r="3914" b="0"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77" cy="7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4BF">
        <w:rPr>
          <w:rFonts w:ascii="Comic Sans MS" w:hAnsi="Comic Sans MS"/>
          <w:b/>
        </w:rPr>
        <w:t xml:space="preserve">                     </w:t>
      </w:r>
    </w:p>
    <w:p w:rsidR="00FB14BF" w:rsidRDefault="00FB712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ΔΗΜΟΣ ΦΑΙΣΤΟΥ</w:t>
      </w:r>
    </w:p>
    <w:p w:rsidR="00FB14BF" w:rsidRPr="00FB14BF" w:rsidRDefault="00FB14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</w:t>
      </w:r>
      <w:r w:rsidRPr="00FB14BF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    </w:t>
      </w:r>
      <w:r w:rsidRPr="00FB14BF">
        <w:rPr>
          <w:rFonts w:ascii="Comic Sans MS" w:hAnsi="Comic Sans MS"/>
          <w:b/>
        </w:rPr>
        <w:t xml:space="preserve">Α Ν Α Κ Ο Ι Ν Ω Σ Η </w:t>
      </w:r>
    </w:p>
    <w:p w:rsidR="00FB14BF" w:rsidRDefault="00FB14BF"/>
    <w:p w:rsidR="00FB14BF" w:rsidRPr="00FB712F" w:rsidRDefault="00FB14BF" w:rsidP="00FB712F">
      <w:pPr>
        <w:jc w:val="center"/>
        <w:rPr>
          <w:rFonts w:ascii="Comic Sans MS" w:hAnsi="Comic Sans MS"/>
          <w:b/>
          <w:sz w:val="24"/>
          <w:szCs w:val="24"/>
        </w:rPr>
      </w:pPr>
      <w:r w:rsidRPr="00FB14BF">
        <w:rPr>
          <w:rFonts w:ascii="Comic Sans MS" w:hAnsi="Comic Sans MS"/>
          <w:b/>
          <w:sz w:val="24"/>
          <w:szCs w:val="24"/>
        </w:rPr>
        <w:t xml:space="preserve">ΚΑΝΟΥΜΕ ΓΝΩΣΤΟ ΣΤΟΥΣ ΕΝΔΙΑΦΕΡΟΜΕΝΟΥΣ ΟΤΙ ΑΝΑΡΤΗΘΗΚΑΝ ΟΙ ΠΙΝΑΚΕΣ ΚΑΤΑΤΑΞΗΣ, ΑΠΟΡΡΙΠΤΕΩΝ ΚΑΙ ΠΡΟΣΛΗΠΤΕΩΝ ΤΗΣ ΣΟΧ </w:t>
      </w:r>
      <w:r w:rsidR="00124B94">
        <w:rPr>
          <w:rFonts w:ascii="Comic Sans MS" w:hAnsi="Comic Sans MS"/>
          <w:b/>
          <w:sz w:val="24"/>
          <w:szCs w:val="24"/>
        </w:rPr>
        <w:t>1</w:t>
      </w:r>
      <w:r w:rsidRPr="00FB14BF">
        <w:rPr>
          <w:rFonts w:ascii="Comic Sans MS" w:hAnsi="Comic Sans MS"/>
          <w:b/>
          <w:sz w:val="24"/>
          <w:szCs w:val="24"/>
        </w:rPr>
        <w:t>/202</w:t>
      </w:r>
      <w:r w:rsidR="00124B94">
        <w:rPr>
          <w:rFonts w:ascii="Comic Sans MS" w:hAnsi="Comic Sans MS"/>
          <w:b/>
          <w:sz w:val="24"/>
          <w:szCs w:val="24"/>
        </w:rPr>
        <w:t>4</w:t>
      </w:r>
      <w:r w:rsidRPr="00FB14BF">
        <w:rPr>
          <w:rFonts w:ascii="Comic Sans MS" w:hAnsi="Comic Sans MS"/>
          <w:b/>
          <w:sz w:val="24"/>
          <w:szCs w:val="24"/>
        </w:rPr>
        <w:t xml:space="preserve"> ΤΗΝ </w:t>
      </w:r>
      <w:r w:rsidR="00124B94">
        <w:rPr>
          <w:rFonts w:ascii="Comic Sans MS" w:hAnsi="Comic Sans MS"/>
          <w:b/>
          <w:sz w:val="24"/>
          <w:szCs w:val="24"/>
        </w:rPr>
        <w:t>23</w:t>
      </w:r>
      <w:r w:rsidRPr="00FB14BF">
        <w:rPr>
          <w:rFonts w:ascii="Comic Sans MS" w:hAnsi="Comic Sans MS"/>
          <w:b/>
          <w:sz w:val="24"/>
          <w:szCs w:val="24"/>
        </w:rPr>
        <w:t>/</w:t>
      </w:r>
      <w:r w:rsidR="00124B94">
        <w:rPr>
          <w:rFonts w:ascii="Comic Sans MS" w:hAnsi="Comic Sans MS"/>
          <w:b/>
          <w:sz w:val="24"/>
          <w:szCs w:val="24"/>
        </w:rPr>
        <w:t>2</w:t>
      </w:r>
      <w:r w:rsidRPr="00FB14BF">
        <w:rPr>
          <w:rFonts w:ascii="Comic Sans MS" w:hAnsi="Comic Sans MS"/>
          <w:b/>
          <w:sz w:val="24"/>
          <w:szCs w:val="24"/>
        </w:rPr>
        <w:t>/202</w:t>
      </w:r>
      <w:r w:rsidR="00124B94">
        <w:rPr>
          <w:rFonts w:ascii="Comic Sans MS" w:hAnsi="Comic Sans MS"/>
          <w:b/>
          <w:sz w:val="24"/>
          <w:szCs w:val="24"/>
        </w:rPr>
        <w:t>4</w:t>
      </w:r>
    </w:p>
    <w:p w:rsidR="00FB14BF" w:rsidRDefault="00FB14BF" w:rsidP="00FB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FB14BF">
        <w:rPr>
          <w:rFonts w:ascii="Comic Sans MS" w:hAnsi="Comic Sans MS"/>
          <w:sz w:val="24"/>
          <w:szCs w:val="24"/>
        </w:rPr>
        <w:t>Κατά των πινάκων αυτών, επιτρέπεται</w:t>
      </w:r>
      <w:r>
        <w:rPr>
          <w:rFonts w:ascii="Comic Sans MS" w:hAnsi="Comic Sans MS"/>
          <w:sz w:val="24"/>
          <w:szCs w:val="24"/>
        </w:rPr>
        <w:t xml:space="preserve"> στους ενδιαφερόμενους η άσκηση </w:t>
      </w:r>
      <w:r w:rsidRPr="00FB14BF">
        <w:rPr>
          <w:rFonts w:ascii="Comic Sans MS" w:hAnsi="Comic Sans MS"/>
          <w:sz w:val="24"/>
          <w:szCs w:val="24"/>
        </w:rPr>
        <w:t xml:space="preserve">ένστασης, μέσα σε αποκλειστική </w:t>
      </w:r>
      <w:r w:rsidRPr="00FB14BF">
        <w:rPr>
          <w:rFonts w:ascii="Comic Sans MS" w:hAnsi="Comic Sans MS"/>
          <w:b/>
          <w:sz w:val="24"/>
          <w:szCs w:val="24"/>
        </w:rPr>
        <w:t>προθεσμία δέκα (10) ημερών (υπολογιζόμενες ημερολογιακά)</w:t>
      </w:r>
      <w:r w:rsidRPr="00FB14BF">
        <w:rPr>
          <w:rFonts w:ascii="Comic Sans MS" w:hAnsi="Comic Sans MS"/>
          <w:sz w:val="24"/>
          <w:szCs w:val="24"/>
        </w:rPr>
        <w:t xml:space="preserve">, η οποία αρχίζει από την επόμενη ημέρα της ανάρτησής τους στον διαδικτυακό μας τόπο </w:t>
      </w:r>
      <w:r w:rsidRPr="00FB14BF">
        <w:rPr>
          <w:rFonts w:ascii="Comic Sans MS" w:hAnsi="Comic Sans MS"/>
          <w:b/>
          <w:sz w:val="24"/>
          <w:szCs w:val="24"/>
        </w:rPr>
        <w:t xml:space="preserve">(ΔΗΛΑΔΗ ΑΠΟ </w:t>
      </w:r>
      <w:r w:rsidR="00124B94">
        <w:rPr>
          <w:rFonts w:ascii="Comic Sans MS" w:hAnsi="Comic Sans MS"/>
          <w:b/>
          <w:sz w:val="24"/>
          <w:szCs w:val="24"/>
        </w:rPr>
        <w:t>24</w:t>
      </w:r>
      <w:r w:rsidRPr="00FB14BF">
        <w:rPr>
          <w:rFonts w:ascii="Comic Sans MS" w:hAnsi="Comic Sans MS"/>
          <w:b/>
          <w:sz w:val="24"/>
          <w:szCs w:val="24"/>
        </w:rPr>
        <w:t>/</w:t>
      </w:r>
      <w:r w:rsidR="00124B94">
        <w:rPr>
          <w:rFonts w:ascii="Comic Sans MS" w:hAnsi="Comic Sans MS"/>
          <w:b/>
          <w:sz w:val="24"/>
          <w:szCs w:val="24"/>
        </w:rPr>
        <w:t>2</w:t>
      </w:r>
      <w:r w:rsidRPr="00FB14BF">
        <w:rPr>
          <w:rFonts w:ascii="Comic Sans MS" w:hAnsi="Comic Sans MS"/>
          <w:b/>
          <w:sz w:val="24"/>
          <w:szCs w:val="24"/>
        </w:rPr>
        <w:t>/202</w:t>
      </w:r>
      <w:r w:rsidR="00124B94">
        <w:rPr>
          <w:rFonts w:ascii="Comic Sans MS" w:hAnsi="Comic Sans MS"/>
          <w:b/>
          <w:sz w:val="24"/>
          <w:szCs w:val="24"/>
        </w:rPr>
        <w:t>4</w:t>
      </w:r>
      <w:r w:rsidRPr="00FB14BF">
        <w:rPr>
          <w:rFonts w:ascii="Comic Sans MS" w:hAnsi="Comic Sans MS"/>
          <w:b/>
          <w:sz w:val="24"/>
          <w:szCs w:val="24"/>
        </w:rPr>
        <w:t xml:space="preserve"> ΕΩΣ  </w:t>
      </w:r>
      <w:r w:rsidR="00124B94">
        <w:rPr>
          <w:rFonts w:ascii="Comic Sans MS" w:hAnsi="Comic Sans MS"/>
          <w:b/>
          <w:sz w:val="24"/>
          <w:szCs w:val="24"/>
        </w:rPr>
        <w:t>4</w:t>
      </w:r>
      <w:r w:rsidRPr="00FB14BF">
        <w:rPr>
          <w:rFonts w:ascii="Comic Sans MS" w:hAnsi="Comic Sans MS"/>
          <w:b/>
          <w:sz w:val="24"/>
          <w:szCs w:val="24"/>
        </w:rPr>
        <w:t>/</w:t>
      </w:r>
      <w:r w:rsidR="00124B94">
        <w:rPr>
          <w:rFonts w:ascii="Comic Sans MS" w:hAnsi="Comic Sans MS"/>
          <w:b/>
          <w:sz w:val="24"/>
          <w:szCs w:val="24"/>
        </w:rPr>
        <w:t>3</w:t>
      </w:r>
      <w:r w:rsidRPr="00FB14BF">
        <w:rPr>
          <w:rFonts w:ascii="Comic Sans MS" w:hAnsi="Comic Sans MS"/>
          <w:b/>
          <w:sz w:val="24"/>
          <w:szCs w:val="24"/>
        </w:rPr>
        <w:t>/202</w:t>
      </w:r>
      <w:r w:rsidR="00124B94">
        <w:rPr>
          <w:rFonts w:ascii="Comic Sans MS" w:hAnsi="Comic Sans MS"/>
          <w:b/>
          <w:sz w:val="24"/>
          <w:szCs w:val="24"/>
        </w:rPr>
        <w:t>4</w:t>
      </w:r>
      <w:r w:rsidRPr="00FB14BF">
        <w:rPr>
          <w:rFonts w:ascii="Comic Sans MS" w:hAnsi="Comic Sans MS"/>
          <w:b/>
          <w:sz w:val="24"/>
          <w:szCs w:val="24"/>
        </w:rPr>
        <w:t>).</w:t>
      </w:r>
    </w:p>
    <w:p w:rsidR="00FB14BF" w:rsidRDefault="00FB14BF" w:rsidP="00FB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FB14BF">
        <w:rPr>
          <w:rFonts w:ascii="Comic Sans MS" w:hAnsi="Comic Sans MS"/>
          <w:sz w:val="24"/>
          <w:szCs w:val="24"/>
        </w:rPr>
        <w:t xml:space="preserve">Η ένσταση </w:t>
      </w:r>
      <w:r w:rsidRPr="00FB14BF">
        <w:rPr>
          <w:rFonts w:ascii="Comic Sans MS" w:hAnsi="Comic Sans MS"/>
          <w:b/>
          <w:sz w:val="24"/>
          <w:szCs w:val="24"/>
        </w:rPr>
        <w:t>υποβάλλεται αποκλειστικά με ηλεκτρονικό τρόπο στο ΑΣΕΠ στη διεύθυνση ηλεκτρονικού ταχυδρομείου (</w:t>
      </w:r>
      <w:proofErr w:type="spellStart"/>
      <w:r w:rsidRPr="00FB14BF">
        <w:rPr>
          <w:rFonts w:ascii="Comic Sans MS" w:hAnsi="Comic Sans MS"/>
          <w:b/>
          <w:sz w:val="24"/>
          <w:szCs w:val="24"/>
        </w:rPr>
        <w:t>prosl.enstasi@asep.gr</w:t>
      </w:r>
      <w:proofErr w:type="spellEnd"/>
      <w:r w:rsidRPr="00FB14BF">
        <w:rPr>
          <w:rFonts w:ascii="Comic Sans MS" w:hAnsi="Comic Sans MS"/>
          <w:b/>
          <w:sz w:val="24"/>
          <w:szCs w:val="24"/>
        </w:rPr>
        <w:t>)</w:t>
      </w:r>
      <w:r w:rsidRPr="00FB14BF">
        <w:rPr>
          <w:rFonts w:ascii="Comic Sans MS" w:hAnsi="Comic Sans MS"/>
          <w:sz w:val="24"/>
          <w:szCs w:val="24"/>
        </w:rPr>
        <w:t xml:space="preserve"> και, για να εξεταστεί, πρέπει να συνοδεύεται από αποδεικτικό καταβολής </w:t>
      </w:r>
      <w:r w:rsidRPr="00FB14BF">
        <w:rPr>
          <w:rFonts w:ascii="Comic Sans MS" w:hAnsi="Comic Sans MS"/>
          <w:b/>
          <w:sz w:val="24"/>
          <w:szCs w:val="24"/>
        </w:rPr>
        <w:t>παραβόλου είκοσι ευρώ (20 €),</w:t>
      </w:r>
      <w:r w:rsidRPr="00FB14BF">
        <w:rPr>
          <w:rFonts w:ascii="Comic Sans MS" w:hAnsi="Comic Sans MS"/>
          <w:sz w:val="24"/>
          <w:szCs w:val="24"/>
        </w:rPr>
        <w:t xml:space="preserve"> που έχει εκδοθεί </w:t>
      </w:r>
      <w:r w:rsidRPr="00FB14BF">
        <w:rPr>
          <w:rFonts w:ascii="Comic Sans MS" w:hAnsi="Comic Sans MS"/>
          <w:b/>
          <w:sz w:val="24"/>
          <w:szCs w:val="24"/>
        </w:rPr>
        <w:t>είτε</w:t>
      </w:r>
      <w:r w:rsidRPr="00FB14BF">
        <w:rPr>
          <w:rFonts w:ascii="Comic Sans MS" w:hAnsi="Comic Sans MS"/>
          <w:sz w:val="24"/>
          <w:szCs w:val="24"/>
        </w:rPr>
        <w:t xml:space="preserve"> μέσω της εφαρμογής του ηλεκτρονικού παραβόλου (e-</w:t>
      </w:r>
      <w:proofErr w:type="spellStart"/>
      <w:r w:rsidRPr="00FB14BF">
        <w:rPr>
          <w:rFonts w:ascii="Comic Sans MS" w:hAnsi="Comic Sans MS"/>
          <w:sz w:val="24"/>
          <w:szCs w:val="24"/>
        </w:rPr>
        <w:t>παράβολ</w:t>
      </w:r>
      <w:proofErr w:type="spellEnd"/>
      <w:r w:rsidRPr="00FB14BF">
        <w:rPr>
          <w:rFonts w:ascii="Comic Sans MS" w:hAnsi="Comic Sans MS"/>
          <w:sz w:val="24"/>
          <w:szCs w:val="24"/>
        </w:rPr>
        <w:t>ο), βλ. λογότυπο «ΗΛΕΚΤΡΟΝΙΚΟ ΠΑΡΑΒΟΛΟ» στον διαδικτυακό τόπο του ΑΣΕΠ (</w:t>
      </w:r>
      <w:proofErr w:type="spellStart"/>
      <w:r w:rsidRPr="00FB14BF">
        <w:rPr>
          <w:rFonts w:ascii="Comic Sans MS" w:hAnsi="Comic Sans MS"/>
          <w:sz w:val="24"/>
          <w:szCs w:val="24"/>
        </w:rPr>
        <w:t>www.asep.gr</w:t>
      </w:r>
      <w:proofErr w:type="spellEnd"/>
      <w:r w:rsidRPr="00FB14BF">
        <w:rPr>
          <w:rFonts w:ascii="Comic Sans MS" w:hAnsi="Comic Sans MS"/>
          <w:sz w:val="24"/>
          <w:szCs w:val="24"/>
        </w:rPr>
        <w:t>), είτε από Δημόσια Οικονομική Υπηρεσία (Δ.Ο.Υ.).</w:t>
      </w:r>
    </w:p>
    <w:p w:rsidR="00FB14BF" w:rsidRPr="00FB14BF" w:rsidRDefault="00FB14BF" w:rsidP="00FB14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FB14BF">
        <w:rPr>
          <w:rFonts w:ascii="Comic Sans MS" w:hAnsi="Comic Sans MS"/>
          <w:sz w:val="24"/>
          <w:szCs w:val="24"/>
        </w:rPr>
        <w:t>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:rsidR="00FB14BF" w:rsidRPr="00FB14BF" w:rsidRDefault="00FB14BF">
      <w:pPr>
        <w:rPr>
          <w:rFonts w:ascii="Comic Sans MS" w:hAnsi="Comic Sans MS"/>
          <w:sz w:val="24"/>
          <w:szCs w:val="24"/>
        </w:rPr>
      </w:pPr>
    </w:p>
    <w:p w:rsidR="00FB14BF" w:rsidRPr="00FB14BF" w:rsidRDefault="00FB14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Pr="00FB14BF">
        <w:rPr>
          <w:rFonts w:ascii="Comic Sans MS" w:hAnsi="Comic Sans MS"/>
          <w:b/>
          <w:sz w:val="24"/>
          <w:szCs w:val="24"/>
        </w:rPr>
        <w:t xml:space="preserve">Ο Δήμαρχος Φαιστού </w:t>
      </w:r>
    </w:p>
    <w:p w:rsidR="00FB14BF" w:rsidRPr="00FB14BF" w:rsidRDefault="00FB14BF">
      <w:pPr>
        <w:rPr>
          <w:rFonts w:ascii="Comic Sans MS" w:hAnsi="Comic Sans MS"/>
          <w:b/>
          <w:sz w:val="24"/>
          <w:szCs w:val="24"/>
        </w:rPr>
      </w:pPr>
      <w:r w:rsidRPr="00FB14BF">
        <w:rPr>
          <w:rFonts w:ascii="Comic Sans MS" w:hAnsi="Comic Sans MS"/>
          <w:b/>
          <w:sz w:val="24"/>
          <w:szCs w:val="24"/>
        </w:rPr>
        <w:t xml:space="preserve">                                   </w:t>
      </w:r>
    </w:p>
    <w:p w:rsidR="005D1476" w:rsidRPr="00FB14BF" w:rsidRDefault="00FB14BF">
      <w:pPr>
        <w:rPr>
          <w:rFonts w:ascii="Comic Sans MS" w:hAnsi="Comic Sans MS"/>
          <w:b/>
          <w:sz w:val="24"/>
          <w:szCs w:val="24"/>
        </w:rPr>
      </w:pPr>
      <w:r w:rsidRPr="00FB14BF">
        <w:rPr>
          <w:rFonts w:ascii="Comic Sans MS" w:hAnsi="Comic Sans MS"/>
          <w:b/>
          <w:sz w:val="24"/>
          <w:szCs w:val="24"/>
        </w:rPr>
        <w:t xml:space="preserve">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Pr="00FB14BF">
        <w:rPr>
          <w:rFonts w:ascii="Comic Sans MS" w:hAnsi="Comic Sans MS"/>
          <w:b/>
          <w:sz w:val="24"/>
          <w:szCs w:val="24"/>
        </w:rPr>
        <w:t xml:space="preserve">     </w:t>
      </w:r>
      <w:proofErr w:type="spellStart"/>
      <w:r w:rsidRPr="00FB14BF">
        <w:rPr>
          <w:rFonts w:ascii="Comic Sans MS" w:hAnsi="Comic Sans MS"/>
          <w:b/>
          <w:sz w:val="24"/>
          <w:szCs w:val="24"/>
        </w:rPr>
        <w:t>Νικολιδάκης</w:t>
      </w:r>
      <w:proofErr w:type="spellEnd"/>
      <w:r w:rsidRPr="00FB14BF">
        <w:rPr>
          <w:rFonts w:ascii="Comic Sans MS" w:hAnsi="Comic Sans MS"/>
          <w:b/>
          <w:sz w:val="24"/>
          <w:szCs w:val="24"/>
        </w:rPr>
        <w:t xml:space="preserve"> Γρηγόριος</w:t>
      </w:r>
    </w:p>
    <w:sectPr w:rsidR="005D1476" w:rsidRPr="00FB14BF" w:rsidSect="005D1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B14BF"/>
    <w:rsid w:val="00124B94"/>
    <w:rsid w:val="00431F55"/>
    <w:rsid w:val="005D1476"/>
    <w:rsid w:val="00803D89"/>
    <w:rsid w:val="0083358C"/>
    <w:rsid w:val="00E162CE"/>
    <w:rsid w:val="00FB14BF"/>
    <w:rsid w:val="00FB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2024-02-23T07:11:00Z</cp:lastPrinted>
  <dcterms:created xsi:type="dcterms:W3CDTF">2023-10-24T09:26:00Z</dcterms:created>
  <dcterms:modified xsi:type="dcterms:W3CDTF">2024-02-23T07:11:00Z</dcterms:modified>
</cp:coreProperties>
</file>